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-195580</wp:posOffset>
            </wp:positionH>
            <wp:positionV relativeFrom="paragraph">
              <wp:posOffset>25400</wp:posOffset>
            </wp:positionV>
            <wp:extent cx="1358265" cy="1767205"/>
            <wp:effectExtent l="0" t="0" r="0" b="0"/>
            <wp:wrapSquare wrapText="bothSides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7717" t="4462" r="25274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ИНФОРМАЦИОННОЕ ДОБРОВОЛЬНОЕ СОГЛАСИЕ ПАЦИЕНТА</w:t>
      </w:r>
    </w:p>
    <w:p>
      <w:pPr>
        <w:pStyle w:val="Normal"/>
        <w:bidi w:val="0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НА ПРОВЕДЕНИЯ ЭНДОДОНТИЧЕСКОГО ЛЕЧЕНИЯ.</w:t>
      </w:r>
    </w:p>
    <w:p>
      <w:pPr>
        <w:pStyle w:val="Normal"/>
        <w:bidi w:val="0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добровольное соглашение составлено в соответствии со статьями 30, 31, 32, 33 Основ законодательства Российской Федерации об охране здоровья граждан от 22 июля 1993 года № 5487-1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Мне, </w:t>
      </w:r>
      <w:r>
        <w:rPr>
          <w:rFonts w:ascii="Times New Roman" w:hAnsi="Times New Roman"/>
          <w:sz w:val="24"/>
          <w:szCs w:val="24"/>
          <w:shd w:fill="FFFFFF" w:val="clear"/>
        </w:rPr>
        <w:t>_________________________________________________________________</w:t>
      </w:r>
    </w:p>
    <w:p>
      <w:pPr>
        <w:pStyle w:val="Normal"/>
        <w:bidi w:val="0"/>
        <w:spacing w:before="0" w:after="0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пациента – полностью)</w:t>
      </w:r>
    </w:p>
    <w:p>
      <w:pPr>
        <w:pStyle w:val="Normal"/>
        <w:bidi w:val="0"/>
        <w:spacing w:before="0" w:after="0"/>
        <w:ind w:left="3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врач, ____________________________________________________________________________________________</w:t>
      </w:r>
    </w:p>
    <w:p>
      <w:pPr>
        <w:pStyle w:val="Normal"/>
        <w:bidi w:val="0"/>
        <w:spacing w:before="0" w:after="0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врача – полностью)</w:t>
      </w:r>
    </w:p>
    <w:p>
      <w:pPr>
        <w:pStyle w:val="Normal"/>
        <w:bidi w:val="0"/>
        <w:spacing w:before="0" w:after="0"/>
        <w:ind w:left="3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сообщил, что мне показано лечение корневых каналов зуба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720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___________________________ разъясним мне метод и возможные осложнения предложенного лечения и последствия, которые могут возникнуть при отсутствии предложенного лечения, включая перечисленные ниже: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="0" w:after="0"/>
        <w:ind w:left="709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Ощущение дискомфорта после лечения, продолжающееся от нескольких часов до нескольких дней, по поводу чего доктор назначит лекарственные препараты, если сочтёт это нужным.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="0" w:after="0"/>
        <w:ind w:left="709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Отёчность десен в области леченного зуба или лица после лечения, которые могут сохраняться в течение нескольких дней или больше.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="0" w:after="0"/>
        <w:ind w:left="709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Контрактура (ограниченное открывание рта), которая обычно длиться несколько дней, но может и дольше.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="0" w:after="0"/>
        <w:ind w:left="709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достижения положительного результата вследствие прогрессирования инфекционного процесса (очага) может потребоваться повторное лечение, хирургическое вмешательство в области верхушки корня или удаления зуба.</w:t>
      </w:r>
    </w:p>
    <w:p>
      <w:pPr>
        <w:pStyle w:val="ListParagraph"/>
        <w:numPr>
          <w:ilvl w:val="0"/>
          <w:numId w:val="2"/>
        </w:numPr>
        <w:bidi w:val="0"/>
        <w:spacing w:lineRule="auto" w:line="259" w:before="0" w:after="0"/>
        <w:ind w:left="709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Переломы инструментов во время лечения корневого канала, связанные с анатомическими особенностями пациента, которые (по усмотрению врача) могут быть оставлены в леченном канале или может потребоваться их хирургическое удаление.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720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Перфорация корневого канала, возникшая при распломбировке ранее леченного канала зуба или лечении паталогически изменённого канала, что может потребовать дополнительной хирургической коррекции или привести к преждевременной утрате зуба или удалению.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720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Преждевременная утрата зуба вследствие прогрессирующего заболевания пародонта.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720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понимаю, что после лечения корневых каналов мой зуб будет более хрупким и, по усмотрению лечащего врача, его нужно будет защитить от перелома путём установления коронки (вкладки).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720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понимаю, что обязан являться на назначенный контрольный осмотр в назначенное врачом время.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720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лечении каналов результат не гарантирован, однако гарантировано проведение лечения специалистом соответствующей квалификации, применением им качественных материалов и инструментов и соблюдение методик.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720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получил(а) исчерпывающую информацию по предлагаемому лечению и согласен(а) с ним.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720" w:right="-14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Моё решение является </w:t>
      </w:r>
      <w:r>
        <w:rPr>
          <w:rFonts w:ascii="Times New Roman" w:hAnsi="Times New Roman"/>
          <w:sz w:val="24"/>
          <w:szCs w:val="24"/>
          <w:u w:val="single"/>
        </w:rPr>
        <w:t>свободным и добровольным,</w:t>
      </w:r>
      <w:r>
        <w:rPr>
          <w:rFonts w:ascii="Times New Roman" w:hAnsi="Times New Roman"/>
          <w:sz w:val="24"/>
          <w:szCs w:val="24"/>
        </w:rPr>
        <w:t xml:space="preserve"> представляет собой </w:t>
      </w:r>
      <w:r>
        <w:rPr>
          <w:rFonts w:ascii="Times New Roman" w:hAnsi="Times New Roman"/>
          <w:sz w:val="24"/>
          <w:szCs w:val="24"/>
          <w:u w:val="single"/>
        </w:rPr>
        <w:t>информированное согласие</w:t>
      </w:r>
      <w:r>
        <w:rPr>
          <w:rFonts w:ascii="Times New Roman" w:hAnsi="Times New Roman"/>
          <w:sz w:val="24"/>
          <w:szCs w:val="24"/>
        </w:rPr>
        <w:t xml:space="preserve"> на проведение медицинского вмешательства в ООО «МЕРИДИАНУМ»</w:t>
      </w:r>
    </w:p>
    <w:p>
      <w:pPr>
        <w:pStyle w:val="ListParagraph"/>
        <w:bidi w:val="0"/>
        <w:spacing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 w:before="0" w:after="0"/>
        <w:ind w:left="0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Пациент:________________________________/</w:t>
      </w:r>
      <w:r>
        <w:rPr>
          <w:rFonts w:cs="Calibri" w:ascii="Calibri" w:hAnsi="Calibri" w:asciiTheme="minorHAnsi" w:cstheme="minorHAnsi" w:hAnsiTheme="minorHAnsi"/>
          <w:sz w:val="16"/>
          <w:szCs w:val="16"/>
          <w:shd w:fill="FFFFFF" w:val="clear"/>
        </w:rPr>
        <w:t>_________________________________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/</w:t>
      </w:r>
    </w:p>
    <w:p>
      <w:pPr>
        <w:pStyle w:val="ListParagraph"/>
        <w:bidi w:val="0"/>
        <w:spacing w:lineRule="auto" w:line="240" w:before="0" w:after="0"/>
        <w:ind w:left="0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ListParagraph"/>
        <w:bidi w:val="0"/>
        <w:spacing w:lineRule="auto" w:line="240" w:before="0" w:after="0"/>
        <w:ind w:left="0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ListParagraph"/>
        <w:bidi w:val="0"/>
        <w:spacing w:lineRule="auto" w:line="240" w:before="0" w:after="0"/>
        <w:ind w:left="0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Беседу провел врач:________________________/_________________________/</w:t>
      </w:r>
    </w:p>
    <w:p>
      <w:pPr>
        <w:pStyle w:val="ListParagraph"/>
        <w:bidi w:val="0"/>
        <w:spacing w:lineRule="auto" w:line="240" w:before="0" w:after="0"/>
        <w:ind w:left="0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ListParagraph"/>
        <w:bidi w:val="0"/>
        <w:spacing w:lineRule="auto" w:line="240" w:before="0" w:after="0"/>
        <w:ind w:left="708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Дата «_____» _____________ «2023г.»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bidi w:val="0"/>
        <w:spacing w:lineRule="auto" w:line="360" w:before="0" w:after="0"/>
        <w:ind w:left="-142" w:right="-143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LibreOffice/7.0.2.2$Windows_X86_64 LibreOffice_project/8349ace3c3162073abd90d81fd06dcfb6b36b994</Application>
  <Pages>2</Pages>
  <Words>333</Words>
  <Characters>2571</Characters>
  <CharactersWithSpaces>2869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2023-01-17T15:47:00Z</dcterms:created>
  <dc:creator/>
  <dc:description/>
  <dc:language>ru-RU</dc:language>
  <cp:lastModifiedBy/>
  <dcterms:modified xsi:type="dcterms:W3CDTF">2023-01-17T15:48:28Z</dcterms:modified>
  <cp:revision>1</cp:revision>
  <dc:subject/>
  <dc:title/>
</cp:coreProperties>
</file>